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9E" w:rsidRDefault="00AD229E" w:rsidP="002C7F2A">
      <w:pPr>
        <w:pStyle w:val="a3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 xml:space="preserve">                                  </w:t>
      </w:r>
    </w:p>
    <w:p w:rsidR="00C9380D" w:rsidRDefault="00AD229E" w:rsidP="002C7F2A">
      <w:pPr>
        <w:pStyle w:val="a3"/>
        <w:shd w:val="clear" w:color="auto" w:fill="FFFFFF"/>
        <w:spacing w:before="0" w:beforeAutospacing="0" w:after="420" w:afterAutospacing="0"/>
        <w:rPr>
          <w:rFonts w:ascii="Arial Black" w:hAnsi="Arial Black"/>
          <w:color w:val="1A1A1A"/>
          <w:sz w:val="28"/>
          <w:szCs w:val="28"/>
        </w:rPr>
      </w:pPr>
      <w:r>
        <w:rPr>
          <w:rFonts w:ascii="Georgia" w:hAnsi="Georgia"/>
          <w:color w:val="1A1A1A"/>
        </w:rPr>
        <w:t xml:space="preserve">          </w:t>
      </w:r>
      <w:r w:rsidR="002C7F2A" w:rsidRPr="00AD229E">
        <w:rPr>
          <w:rFonts w:ascii="Arial Black" w:hAnsi="Arial Black"/>
          <w:color w:val="1A1A1A"/>
          <w:sz w:val="28"/>
          <w:szCs w:val="28"/>
        </w:rPr>
        <w:t>Артериаль</w:t>
      </w:r>
      <w:r w:rsidR="002C7F2A" w:rsidRPr="00AD229E">
        <w:rPr>
          <w:rFonts w:ascii="Arial Black" w:hAnsi="Arial Black"/>
          <w:color w:val="1A1A1A"/>
          <w:sz w:val="28"/>
          <w:szCs w:val="28"/>
        </w:rPr>
        <w:t>ная гипертония — «тихий убийца»</w:t>
      </w:r>
    </w:p>
    <w:p w:rsidR="00C9380D" w:rsidRDefault="00C9380D" w:rsidP="00C9380D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1A1A1A"/>
        </w:rPr>
      </w:pPr>
      <w:r>
        <w:rPr>
          <w:rFonts w:ascii="Georgia" w:hAnsi="Georgia"/>
          <w:noProof/>
          <w:color w:val="1A1A1A"/>
        </w:rPr>
        <w:drawing>
          <wp:inline distT="0" distB="0" distL="0" distR="0" wp14:anchorId="270571F6" wp14:editId="16F1A6E9">
            <wp:extent cx="5940425" cy="3524652"/>
            <wp:effectExtent l="0" t="0" r="3175" b="0"/>
            <wp:docPr id="2" name="Рисунок 2" descr="C:\Users\USER\Saved Games\Desktop\Неделя контроля АД-24-30.10.22\27 ок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aved Games\Desktop\Неделя контроля АД-24-30.10.22\27 октябр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F2A">
        <w:rPr>
          <w:rFonts w:ascii="Georgia" w:hAnsi="Georgia"/>
          <w:color w:val="1A1A1A"/>
        </w:rPr>
        <w:br/>
      </w:r>
      <w:r w:rsidR="002C7F2A" w:rsidRPr="00C9380D">
        <w:rPr>
          <w:rFonts w:ascii="Georgia" w:hAnsi="Georgia"/>
          <w:b/>
          <w:i/>
          <w:color w:val="1A1A1A"/>
          <w:u w:val="single"/>
        </w:rPr>
        <w:t>Почему артериальную гипертонию называют «тихим убийцей»?</w:t>
      </w:r>
      <w:r w:rsidR="002C7F2A" w:rsidRPr="00C9380D">
        <w:rPr>
          <w:rFonts w:ascii="Georgia" w:hAnsi="Georgia"/>
          <w:b/>
          <w:i/>
          <w:color w:val="1A1A1A"/>
          <w:u w:val="single"/>
        </w:rPr>
        <w:br/>
      </w:r>
      <w:r w:rsidR="002C7F2A" w:rsidRPr="00C9380D">
        <w:rPr>
          <w:rFonts w:ascii="Georgia" w:hAnsi="Georgia"/>
          <w:b/>
          <w:i/>
          <w:color w:val="1A1A1A"/>
          <w:u w:val="single"/>
        </w:rPr>
        <w:br/>
      </w:r>
      <w:r w:rsidR="002C7F2A">
        <w:rPr>
          <w:rFonts w:ascii="Georgia" w:hAnsi="Georgia"/>
          <w:color w:val="1A1A1A"/>
        </w:rPr>
        <w:t xml:space="preserve">Во-первых, это состояние часто развивается без видимых симптомов. Во-вторых, это фактор риска для смертельно </w:t>
      </w:r>
      <w:proofErr w:type="gramStart"/>
      <w:r w:rsidR="002C7F2A">
        <w:rPr>
          <w:rFonts w:ascii="Georgia" w:hAnsi="Georgia"/>
          <w:color w:val="1A1A1A"/>
        </w:rPr>
        <w:t>опасных</w:t>
      </w:r>
      <w:proofErr w:type="gramEnd"/>
      <w:r w:rsidR="002C7F2A">
        <w:rPr>
          <w:rFonts w:ascii="Georgia" w:hAnsi="Georgia"/>
          <w:color w:val="1A1A1A"/>
        </w:rPr>
        <w:t xml:space="preserve"> инфаркта и инсульта. Эффективность раннего выявления артериальной гипертонии напрямую зависит от информированности людей. Если человек регулярно контролирует свое давление, то вероятность развития </w:t>
      </w:r>
      <w:proofErr w:type="gramStart"/>
      <w:r w:rsidR="002C7F2A">
        <w:rPr>
          <w:rFonts w:ascii="Georgia" w:hAnsi="Georgia"/>
          <w:color w:val="1A1A1A"/>
        </w:rPr>
        <w:t>сердечно-сосудистых</w:t>
      </w:r>
      <w:proofErr w:type="gramEnd"/>
      <w:r w:rsidR="002C7F2A">
        <w:rPr>
          <w:rFonts w:ascii="Georgia" w:hAnsi="Georgia"/>
          <w:color w:val="1A1A1A"/>
        </w:rPr>
        <w:t xml:space="preserve"> заболеваний снижается.</w:t>
      </w:r>
      <w:r w:rsidR="002C7F2A">
        <w:rPr>
          <w:rFonts w:ascii="Georgia" w:hAnsi="Georgia"/>
          <w:color w:val="1A1A1A"/>
        </w:rPr>
        <w:br/>
      </w:r>
      <w:r w:rsidR="002C7F2A">
        <w:rPr>
          <w:rFonts w:ascii="Georgia" w:hAnsi="Georgia"/>
          <w:color w:val="1A1A1A"/>
        </w:rPr>
        <w:br/>
      </w:r>
      <w:r w:rsidR="002C7F2A" w:rsidRPr="00C9380D">
        <w:rPr>
          <w:rFonts w:ascii="Georgia" w:hAnsi="Georgia"/>
          <w:b/>
          <w:i/>
          <w:color w:val="1A1A1A"/>
          <w:u w:val="single"/>
        </w:rPr>
        <w:t>Кто такой «Тихий убийца»?</w:t>
      </w:r>
    </w:p>
    <w:p w:rsidR="00C9380D" w:rsidRDefault="002C7F2A" w:rsidP="00C9380D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br/>
        <w:t xml:space="preserve">Повышенное артериальное давление — основной фактор развития преждевременной смерти и причина почти 10 </w:t>
      </w:r>
      <w:proofErr w:type="gramStart"/>
      <w:r>
        <w:rPr>
          <w:rFonts w:ascii="Georgia" w:hAnsi="Georgia"/>
          <w:color w:val="1A1A1A"/>
        </w:rPr>
        <w:t>млн</w:t>
      </w:r>
      <w:proofErr w:type="gramEnd"/>
      <w:r>
        <w:rPr>
          <w:rFonts w:ascii="Georgia" w:hAnsi="Georgia"/>
          <w:color w:val="1A1A1A"/>
        </w:rPr>
        <w:t xml:space="preserve"> смертей и более 200 млн случаев инвалидности в мире.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</w:rPr>
        <w:br/>
        <w:t>Гипертоническая болезнь коварна тем, что она не проявляется годами и все сопутствующие сосудистые катастрофы могут обрушиться на человека внезапно. Ведь большинство людей, имеющих повышенное давление, могут даже не подозревать об этом — у них не ухудшается самочувствие, они не наблюдают у себя никаких тревожных симптомов.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</w:rPr>
        <w:br/>
        <w:t>И в этом заключается коварство гипертонии, которую из-за ее незаметности называют «Тихим убийцей».</w:t>
      </w:r>
      <w:r>
        <w:rPr>
          <w:rFonts w:ascii="Georgia" w:hAnsi="Georgia"/>
          <w:color w:val="1A1A1A"/>
        </w:rPr>
        <w:br/>
      </w:r>
      <w:r w:rsidRPr="00C9380D">
        <w:rPr>
          <w:rFonts w:ascii="Georgia" w:hAnsi="Georgia"/>
          <w:b/>
          <w:i/>
          <w:color w:val="1A1A1A"/>
          <w:u w:val="single"/>
        </w:rPr>
        <w:br/>
        <w:t>Кто следующая жертва?</w:t>
      </w:r>
    </w:p>
    <w:p w:rsidR="00C9380D" w:rsidRPr="00C9380D" w:rsidRDefault="002C7F2A" w:rsidP="00C9380D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b/>
          <w:i/>
          <w:color w:val="1A1A1A"/>
          <w:u w:val="single"/>
        </w:rPr>
      </w:pPr>
      <w:r>
        <w:rPr>
          <w:rFonts w:ascii="Georgia" w:hAnsi="Georgia"/>
          <w:color w:val="1A1A1A"/>
        </w:rPr>
        <w:br/>
      </w:r>
      <w:proofErr w:type="gramStart"/>
      <w:r>
        <w:rPr>
          <w:rFonts w:ascii="Georgia" w:hAnsi="Georgia"/>
          <w:color w:val="1A1A1A"/>
        </w:rPr>
        <w:t>За прошедшие 30 лет гипертоников в возрасте 30–79 лет стало больше в два раза.</w:t>
      </w:r>
      <w:proofErr w:type="gramEnd"/>
      <w:r>
        <w:rPr>
          <w:rFonts w:ascii="Georgia" w:hAnsi="Georgia"/>
          <w:color w:val="1A1A1A"/>
        </w:rPr>
        <w:t xml:space="preserve"> </w:t>
      </w:r>
      <w:r>
        <w:rPr>
          <w:rFonts w:ascii="Georgia" w:hAnsi="Georgia"/>
          <w:color w:val="1A1A1A"/>
        </w:rPr>
        <w:lastRenderedPageBreak/>
        <w:t xml:space="preserve">Теперь в мире более 1 </w:t>
      </w:r>
      <w:proofErr w:type="gramStart"/>
      <w:r>
        <w:rPr>
          <w:rFonts w:ascii="Georgia" w:hAnsi="Georgia"/>
          <w:color w:val="1A1A1A"/>
        </w:rPr>
        <w:t>млрд</w:t>
      </w:r>
      <w:proofErr w:type="gramEnd"/>
      <w:r>
        <w:rPr>
          <w:rFonts w:ascii="Georgia" w:hAnsi="Georgia"/>
          <w:color w:val="1A1A1A"/>
        </w:rPr>
        <w:t xml:space="preserve"> человек с артериальной гипертонией. А в последнее десятилетие кардиологи отмечают, что новые пациенты с высоким давлением становятся все моложе. Стремительный ритм жизни, напряженная работа, стресс, недосыпание, вредные привычки и неправильное питание могут негативно сказаться даже на молодом и сильном организме.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</w:rPr>
        <w:br/>
        <w:t xml:space="preserve">«Тихий убийца» поражает даже </w:t>
      </w:r>
      <w:proofErr w:type="gramStart"/>
      <w:r>
        <w:rPr>
          <w:rFonts w:ascii="Georgia" w:hAnsi="Georgia"/>
          <w:color w:val="1A1A1A"/>
        </w:rPr>
        <w:t>тридцатилетних</w:t>
      </w:r>
      <w:proofErr w:type="gramEnd"/>
      <w:r>
        <w:rPr>
          <w:rFonts w:ascii="Georgia" w:hAnsi="Georgia"/>
          <w:color w:val="1A1A1A"/>
        </w:rPr>
        <w:t>.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</w:rPr>
        <w:br/>
      </w:r>
      <w:r w:rsidRPr="00C9380D">
        <w:rPr>
          <w:rFonts w:ascii="Georgia" w:hAnsi="Georgia"/>
          <w:b/>
          <w:i/>
          <w:color w:val="1A1A1A"/>
          <w:u w:val="single"/>
        </w:rPr>
        <w:t>Что под прицелом?</w:t>
      </w:r>
    </w:p>
    <w:p w:rsidR="002C7F2A" w:rsidRDefault="002C7F2A" w:rsidP="00C9380D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br/>
        <w:t>Болезнь может «спать» в течение долго</w:t>
      </w:r>
      <w:r w:rsidR="00C9380D">
        <w:rPr>
          <w:rFonts w:ascii="Georgia" w:hAnsi="Georgia"/>
          <w:color w:val="1A1A1A"/>
        </w:rPr>
        <w:t>го</w:t>
      </w:r>
      <w:r>
        <w:rPr>
          <w:rFonts w:ascii="Georgia" w:hAnsi="Georgia"/>
          <w:color w:val="1A1A1A"/>
        </w:rPr>
        <w:t xml:space="preserve"> времени, а затем внезапно привести к сосудистым катастрофам: инсульту, ишемической болезни сердца (стенокардия), инфаркту миокарда, сердечной и почечной недостаточности и т. д.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</w:rPr>
        <w:br/>
        <w:t>Вот лишь некоторые орган</w:t>
      </w:r>
      <w:proofErr w:type="gramStart"/>
      <w:r>
        <w:rPr>
          <w:rFonts w:ascii="Georgia" w:hAnsi="Georgia"/>
          <w:color w:val="1A1A1A"/>
        </w:rPr>
        <w:t>ы-</w:t>
      </w:r>
      <w:proofErr w:type="gramEnd"/>
      <w:r>
        <w:rPr>
          <w:rFonts w:ascii="Georgia" w:hAnsi="Georgia"/>
          <w:color w:val="1A1A1A"/>
        </w:rPr>
        <w:t>«мишени», которые поражает гипертония: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</w:rPr>
        <w:br/>
        <w:t>— сердце — стенокардия, инфаркт миокарда, сердечная недостаточность;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</w:rPr>
        <w:br/>
        <w:t>— головной мозг — нарушение мозгового кровообращения, инсульт;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</w:rPr>
        <w:br/>
        <w:t>— почки — почечная недостаточность;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</w:rPr>
        <w:br/>
        <w:t>— глаза — кровоизлияния на глазном дне, отек и атрофия зрительного нерва.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</w:rPr>
        <w:br/>
        <w:t>«Тихий убийца» бьет по жизненно важным органам.</w:t>
      </w:r>
    </w:p>
    <w:p w:rsidR="00C9380D" w:rsidRPr="00C9380D" w:rsidRDefault="00C9380D" w:rsidP="00C9380D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/>
          <w:color w:val="1A1A1A"/>
          <w:sz w:val="28"/>
          <w:szCs w:val="28"/>
        </w:rPr>
      </w:pPr>
    </w:p>
    <w:p w:rsidR="00C9380D" w:rsidRPr="00C9380D" w:rsidRDefault="002C7F2A" w:rsidP="00C9380D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b/>
          <w:i/>
          <w:color w:val="1A1A1A"/>
          <w:u w:val="single"/>
        </w:rPr>
      </w:pPr>
      <w:r w:rsidRPr="00C9380D">
        <w:rPr>
          <w:rFonts w:ascii="Georgia" w:hAnsi="Georgia"/>
          <w:b/>
          <w:i/>
          <w:color w:val="1A1A1A"/>
          <w:u w:val="single"/>
        </w:rPr>
        <w:t>Предупрежден — значит, вооружен</w:t>
      </w:r>
    </w:p>
    <w:p w:rsidR="002C7F2A" w:rsidRDefault="002C7F2A" w:rsidP="00C9380D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br/>
      </w:r>
      <w:r w:rsidR="00C9380D">
        <w:rPr>
          <w:rFonts w:ascii="Georgia" w:hAnsi="Georgia"/>
          <w:color w:val="1A1A1A"/>
        </w:rPr>
        <w:t xml:space="preserve"> </w:t>
      </w:r>
      <w:r>
        <w:rPr>
          <w:rFonts w:ascii="Georgia" w:hAnsi="Georgia"/>
          <w:color w:val="1A1A1A"/>
        </w:rPr>
        <w:t xml:space="preserve"> Единственный̆ достоверный̆ способ распознать гипертонию — это измерить артериальное давление!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</w:rPr>
        <w:br/>
        <w:t>Нормальное давление не должно превышать 120 на 80. При отклонениях от нормы — обратитесь к врачу.</w:t>
      </w:r>
    </w:p>
    <w:p w:rsidR="00C9380D" w:rsidRPr="00C9380D" w:rsidRDefault="002C7F2A" w:rsidP="00C9380D">
      <w:pPr>
        <w:pStyle w:val="a3"/>
        <w:shd w:val="clear" w:color="auto" w:fill="FFFFFF"/>
        <w:spacing w:before="0" w:beforeAutospacing="0" w:after="420" w:afterAutospacing="0"/>
        <w:rPr>
          <w:rFonts w:ascii="Georgia" w:hAnsi="Georgia"/>
          <w:b/>
          <w:i/>
          <w:color w:val="1A1A1A"/>
          <w:u w:val="single"/>
        </w:rPr>
      </w:pPr>
      <w:r>
        <w:rPr>
          <w:rFonts w:ascii="Georgia" w:hAnsi="Georgia"/>
          <w:color w:val="1A1A1A"/>
        </w:rPr>
        <w:t>Здоровье человека на 70% зависит от образа его жизни. В профилактике артериальной гипертонии именно образ жизни играет ключевую роль.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</w:rPr>
        <w:br/>
      </w:r>
      <w:r w:rsidRPr="00C9380D">
        <w:rPr>
          <w:rFonts w:ascii="Georgia" w:hAnsi="Georgia"/>
          <w:b/>
          <w:i/>
          <w:color w:val="1A1A1A"/>
          <w:u w:val="single"/>
        </w:rPr>
        <w:t>5 простых правил, которые помогут не встретиться с «тихим убийцей»</w:t>
      </w:r>
      <w:r w:rsidR="00C9380D" w:rsidRPr="00C9380D">
        <w:rPr>
          <w:rFonts w:ascii="Georgia" w:hAnsi="Georgia"/>
          <w:b/>
          <w:i/>
          <w:color w:val="1A1A1A"/>
          <w:u w:val="single"/>
        </w:rPr>
        <w:t>:</w:t>
      </w:r>
      <w:bookmarkStart w:id="0" w:name="_GoBack"/>
      <w:bookmarkEnd w:id="0"/>
    </w:p>
    <w:p w:rsidR="00C9380D" w:rsidRDefault="002C7F2A" w:rsidP="00C9380D">
      <w:pPr>
        <w:pStyle w:val="a3"/>
        <w:numPr>
          <w:ilvl w:val="0"/>
          <w:numId w:val="2"/>
        </w:numPr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Следите за уровнем артериального давления. «Тихий убийца» охотится за н</w:t>
      </w:r>
      <w:r w:rsidR="00C9380D">
        <w:rPr>
          <w:rFonts w:ascii="Georgia" w:hAnsi="Georgia"/>
          <w:color w:val="1A1A1A"/>
        </w:rPr>
        <w:t>ичего не подозревающими жертвами</w:t>
      </w:r>
    </w:p>
    <w:p w:rsidR="00C9380D" w:rsidRDefault="002C7F2A" w:rsidP="00C9380D">
      <w:pPr>
        <w:pStyle w:val="a3"/>
        <w:numPr>
          <w:ilvl w:val="0"/>
          <w:numId w:val="2"/>
        </w:numPr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Контролируйте индекс массы тела. Чем вы больше — тем легче в вас попасть.</w:t>
      </w:r>
    </w:p>
    <w:p w:rsidR="00C9380D" w:rsidRDefault="002C7F2A" w:rsidP="00C9380D">
      <w:pPr>
        <w:pStyle w:val="a3"/>
        <w:numPr>
          <w:ilvl w:val="0"/>
          <w:numId w:val="2"/>
        </w:numPr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Откажитесь от никотина и алкоголя. Гипертония находит своих жертв по запаху.</w:t>
      </w:r>
    </w:p>
    <w:p w:rsidR="00C9380D" w:rsidRDefault="002C7F2A" w:rsidP="00C9380D">
      <w:pPr>
        <w:pStyle w:val="a3"/>
        <w:numPr>
          <w:ilvl w:val="0"/>
          <w:numId w:val="2"/>
        </w:numPr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Занимайтесь физической активностью не менее 30 минут ежедневно. Чем в лучшей вы форме — тем легче вам избежать «тихого убийцу».</w:t>
      </w:r>
    </w:p>
    <w:p w:rsidR="00C9380D" w:rsidRDefault="002C7F2A" w:rsidP="00C9380D">
      <w:pPr>
        <w:pStyle w:val="a3"/>
        <w:numPr>
          <w:ilvl w:val="0"/>
          <w:numId w:val="2"/>
        </w:numPr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lastRenderedPageBreak/>
        <w:t>Следите за режимом питания, не забывайте про фрукты и овощи.</w:t>
      </w:r>
    </w:p>
    <w:p w:rsidR="002C7F2A" w:rsidRDefault="002C7F2A" w:rsidP="00C9380D">
      <w:pPr>
        <w:pStyle w:val="a3"/>
        <w:numPr>
          <w:ilvl w:val="0"/>
          <w:numId w:val="2"/>
        </w:numPr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Ограничьте потребление соли. «Тихого убийцу» не прельщает здоровое питание.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</w:rPr>
        <w:br/>
        <w:t>Проверить, насколько велика вероятность столкнуться с артериальной гипертонией, поможет тест, доступный по ссылке: </w:t>
      </w:r>
      <w:proofErr w:type="spellStart"/>
      <w:r>
        <w:rPr>
          <w:rFonts w:ascii="Georgia" w:hAnsi="Georgia"/>
          <w:color w:val="1A1A1A"/>
        </w:rPr>
        <w:fldChar w:fldCharType="begin"/>
      </w:r>
      <w:r>
        <w:rPr>
          <w:rFonts w:ascii="Georgia" w:hAnsi="Georgia"/>
          <w:color w:val="1A1A1A"/>
        </w:rPr>
        <w:instrText xml:space="preserve"> HYPERLINK "https://vk.com/away.php?to=http%3A%2F%2F%ED%E0%F6%E8%EE%ED%E0%EB%FC%ED%FB%E5%EF%F0%EE%E5%EA%F2%FB.%F0%F4%2F%E3%E8%EF%E5%F0%F2%EE%ED%E8%FF&amp;post=297511334_6490&amp;cc_key=" \t "_blank" </w:instrText>
      </w:r>
      <w:r>
        <w:rPr>
          <w:rFonts w:ascii="Georgia" w:hAnsi="Georgia"/>
          <w:color w:val="1A1A1A"/>
        </w:rPr>
        <w:fldChar w:fldCharType="separate"/>
      </w:r>
      <w:r>
        <w:rPr>
          <w:rStyle w:val="a4"/>
          <w:rFonts w:ascii="Georgia" w:hAnsi="Georgia"/>
          <w:color w:val="004FB7"/>
          <w:u w:val="none"/>
        </w:rPr>
        <w:t>национальныепроекты</w:t>
      </w:r>
      <w:proofErr w:type="gramStart"/>
      <w:r>
        <w:rPr>
          <w:rStyle w:val="a4"/>
          <w:rFonts w:ascii="Georgia" w:hAnsi="Georgia"/>
          <w:color w:val="004FB7"/>
          <w:u w:val="none"/>
        </w:rPr>
        <w:t>.р</w:t>
      </w:r>
      <w:proofErr w:type="gramEnd"/>
      <w:r>
        <w:rPr>
          <w:rStyle w:val="a4"/>
          <w:rFonts w:ascii="Georgia" w:hAnsi="Georgia"/>
          <w:color w:val="004FB7"/>
          <w:u w:val="none"/>
        </w:rPr>
        <w:t>ф</w:t>
      </w:r>
      <w:proofErr w:type="spellEnd"/>
      <w:r>
        <w:rPr>
          <w:rStyle w:val="a4"/>
          <w:rFonts w:ascii="Georgia" w:hAnsi="Georgia"/>
          <w:color w:val="004FB7"/>
          <w:u w:val="none"/>
        </w:rPr>
        <w:t>/гипертония</w:t>
      </w:r>
      <w:r>
        <w:rPr>
          <w:rFonts w:ascii="Georgia" w:hAnsi="Georgia"/>
          <w:color w:val="1A1A1A"/>
        </w:rPr>
        <w:fldChar w:fldCharType="end"/>
      </w:r>
      <w:r>
        <w:rPr>
          <w:rFonts w:ascii="Georgia" w:hAnsi="Georgia"/>
          <w:color w:val="1A1A1A"/>
        </w:rPr>
        <w:t>.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</w:rPr>
        <w:br/>
      </w:r>
      <w:r w:rsidR="00C9380D">
        <w:rPr>
          <w:rFonts w:ascii="Georgia" w:hAnsi="Georgia"/>
          <w:color w:val="1A1A1A"/>
        </w:rPr>
        <w:t xml:space="preserve"> </w:t>
      </w:r>
    </w:p>
    <w:p w:rsidR="00544154" w:rsidRDefault="00544154" w:rsidP="002C7F2A"/>
    <w:sectPr w:rsidR="0054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6C85"/>
    <w:multiLevelType w:val="hybridMultilevel"/>
    <w:tmpl w:val="0770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E49D3"/>
    <w:multiLevelType w:val="hybridMultilevel"/>
    <w:tmpl w:val="4EEC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2A"/>
    <w:rsid w:val="002C7F2A"/>
    <w:rsid w:val="00544154"/>
    <w:rsid w:val="00AD229E"/>
    <w:rsid w:val="00C9380D"/>
    <w:rsid w:val="00E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7F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7F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2022-10-27T14:18:00Z</dcterms:created>
  <dcterms:modified xsi:type="dcterms:W3CDTF">2022-10-27T14:57:00Z</dcterms:modified>
</cp:coreProperties>
</file>